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Series: Connect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Message: The Wisdom Connection               August 14, 2016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</w:rPr>
        <w:drawing>
          <wp:inline distT="0" distB="0" distL="0" distR="0">
            <wp:extent cx="4335780" cy="139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13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Relationships are complex and dynamic: they require 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>wisdom</w:t>
      </w:r>
      <w:r>
        <w:rPr>
          <w:rFonts w:ascii="Arial" w:hAnsi="Arial"/>
          <w:b w:val="1"/>
          <w:bCs w:val="1"/>
          <w:rtl w:val="0"/>
        </w:rPr>
        <w:t xml:space="preserve">. </w:t>
      </w:r>
      <w:r>
        <w:rPr>
          <w:rFonts w:ascii="Arial" w:hAnsi="Arial"/>
          <w:sz w:val="20"/>
          <w:szCs w:val="20"/>
          <w:rtl w:val="0"/>
        </w:rPr>
        <w:t xml:space="preserve">Ephesians 5:15-17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Wisdom is grounded in God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nl-NL"/>
        </w:rPr>
        <w:t xml:space="preserve">s word.  </w:t>
      </w: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rtl w:val="0"/>
          <w:lang w:val="de-DE"/>
        </w:rPr>
        <w:t>Proverbs 1:7;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 Ecclesiastes 8:1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>Discernment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 is essential in making wise decisions.      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James 1:5; Matthew 7:2; Matthew 6:31-33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Judge correctly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Knowing when to speak and when to be silent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Wanting what God wants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hAnsi="Arial"/>
          <w:b w:val="1"/>
          <w:bCs w:val="1"/>
          <w:rtl w:val="0"/>
          <w:lang w:val="en-US"/>
        </w:rPr>
        <w:t>Applying wisdom to the relationships that matter most.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u w:val="single"/>
          <w:rtl w:val="0"/>
          <w:lang w:val="en-US"/>
        </w:rPr>
      </w:pPr>
      <w:r>
        <w:rPr>
          <w:rFonts w:ascii="Arial" w:hAnsi="Arial"/>
          <w:rtl w:val="0"/>
          <w:lang w:val="en-US"/>
        </w:rPr>
        <w:t>You are not responsible for other people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u w:val="single"/>
          <w:rtl w:val="0"/>
          <w:lang w:val="en-US"/>
        </w:rPr>
        <w:t>actions</w:t>
      </w:r>
      <w:r>
        <w:rPr>
          <w:rFonts w:ascii="Arial" w:hAnsi="Arial"/>
          <w:rtl w:val="0"/>
          <w:lang w:val="en-US"/>
        </w:rPr>
        <w:t xml:space="preserve"> only your </w:t>
      </w:r>
      <w:r>
        <w:rPr>
          <w:rFonts w:ascii="Arial" w:hAnsi="Arial"/>
          <w:u w:val="single"/>
          <w:rtl w:val="0"/>
          <w:lang w:val="en-US"/>
        </w:rPr>
        <w:t>response.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   Proverbs 12:18; James 1:19; James 3:13-16</w:t>
      </w:r>
    </w:p>
    <w:p>
      <w:pPr>
        <w:pStyle w:val="Body"/>
        <w:rPr>
          <w:rFonts w:ascii="Arial" w:cs="Arial" w:hAnsi="Arial" w:eastAsia="Arial"/>
          <w:u w:val="single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Trust</w:t>
      </w:r>
      <w:r>
        <w:rPr>
          <w:rFonts w:ascii="Arial" w:hAnsi="Arial"/>
          <w:sz w:val="24"/>
          <w:szCs w:val="24"/>
          <w:rtl w:val="0"/>
          <w:lang w:val="en-US"/>
        </w:rPr>
        <w:t xml:space="preserve"> that God is at work. </w:t>
      </w:r>
      <w:r>
        <w:rPr>
          <w:rFonts w:ascii="Arial" w:hAnsi="Arial"/>
          <w:sz w:val="20"/>
          <w:szCs w:val="20"/>
          <w:rtl w:val="0"/>
          <w:lang w:val="en-US"/>
        </w:rPr>
        <w:t xml:space="preserve"> Galatians 6:7-8, Luke 5:31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Maintain an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open and teachable</w:t>
      </w:r>
      <w:r>
        <w:rPr>
          <w:rFonts w:ascii="Arial" w:hAnsi="Arial"/>
          <w:sz w:val="24"/>
          <w:szCs w:val="24"/>
          <w:rtl w:val="0"/>
          <w:lang w:val="en-US"/>
        </w:rPr>
        <w:t xml:space="preserve"> Spirit. 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Psalm 25:5; Matthew 11:29-30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Keep positive people in your life to build</w:t>
      </w:r>
      <w:r>
        <w:rPr>
          <w:rFonts w:ascii="Arial" w:hAnsi="Arial"/>
          <w:u w:val="single"/>
          <w:rtl w:val="0"/>
          <w:lang w:val="en-US"/>
        </w:rPr>
        <w:t xml:space="preserve"> perspective</w:t>
      </w:r>
      <w:r>
        <w:rPr>
          <w:rFonts w:ascii="Arial" w:hAnsi="Arial"/>
          <w:rtl w:val="0"/>
          <w:lang w:val="en-US"/>
        </w:rPr>
        <w:t xml:space="preserve">.  </w:t>
      </w:r>
    </w:p>
    <w:p>
      <w:pPr>
        <w:pStyle w:val="Body"/>
        <w:ind w:left="720" w:firstLine="0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Proverbs 22:24-25 </w:t>
      </w:r>
    </w:p>
    <w:p>
      <w:pPr>
        <w:pStyle w:val="Body"/>
        <w:rPr>
          <w:rFonts w:ascii="Arial" w:cs="Arial" w:hAnsi="Arial" w:eastAsia="Arial"/>
          <w:u w:val="single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Notes: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Praying Together </w:t>
      </w:r>
    </w:p>
    <w:p>
      <w:pPr>
        <w:pStyle w:val="Body"/>
        <w:spacing w:after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Take some time to list below what is weighing down your heart </w:t>
      </w:r>
    </w:p>
    <w:p>
      <w:pPr>
        <w:pStyle w:val="Body"/>
        <w:spacing w:after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and bring it to God in prayer:</w:t>
      </w:r>
    </w:p>
    <w:p>
      <w:pPr>
        <w:pStyle w:val="Body"/>
        <w:spacing w:after="0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sectPr>
      <w:headerReference w:type="default" r:id="rId5"/>
      <w:footerReference w:type="default" r:id="rId6"/>
      <w:pgSz w:w="15840" w:h="12240" w:orient="landscape"/>
      <w:pgMar w:top="360" w:right="540" w:bottom="450" w:left="864" w:header="720" w:footer="720"/>
      <w:cols w:space="756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