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6E" w:rsidRDefault="00C66C6E" w:rsidP="00595CBE">
      <w:pPr>
        <w:contextualSpacing/>
        <w:rPr>
          <w:rFonts w:ascii="Arial" w:hAnsi="Arial"/>
          <w:b/>
        </w:rPr>
      </w:pPr>
    </w:p>
    <w:p w:rsidR="00595CBE" w:rsidRDefault="00595CBE" w:rsidP="00595CBE">
      <w:pPr>
        <w:contextualSpacing/>
        <w:rPr>
          <w:rFonts w:ascii="Arial" w:hAnsi="Arial"/>
          <w:b/>
        </w:rPr>
      </w:pPr>
      <w:r>
        <w:rPr>
          <w:rFonts w:ascii="Arial" w:hAnsi="Arial"/>
          <w:b/>
        </w:rPr>
        <w:t>Series: Red Letter Day</w:t>
      </w:r>
    </w:p>
    <w:p w:rsidR="00595CBE" w:rsidRPr="00E06549" w:rsidRDefault="00595CBE" w:rsidP="00595CBE">
      <w:pPr>
        <w:contextualSpacing/>
        <w:rPr>
          <w:rFonts w:ascii="Arial" w:hAnsi="Arial"/>
          <w:b/>
        </w:rPr>
      </w:pPr>
      <w:r>
        <w:rPr>
          <w:rFonts w:ascii="Arial" w:hAnsi="Arial"/>
          <w:b/>
        </w:rPr>
        <w:t xml:space="preserve">Message: Will You Listen                    </w:t>
      </w:r>
      <w:r>
        <w:rPr>
          <w:rFonts w:ascii="Arial" w:hAnsi="Arial"/>
          <w:b/>
        </w:rPr>
        <w:tab/>
        <w:t xml:space="preserve">         March 13, 2016</w:t>
      </w:r>
    </w:p>
    <w:p w:rsidR="00595CBE" w:rsidRDefault="00C66C6E" w:rsidP="00595CBE">
      <w:pPr>
        <w:contextualSpacing/>
        <w:rPr>
          <w:rFonts w:ascii="Arial" w:hAnsi="Arial"/>
        </w:rPr>
      </w:pPr>
      <w:r>
        <w:rPr>
          <w:rFonts w:ascii="Arial" w:hAnsi="Arial"/>
          <w:b/>
        </w:rPr>
        <w:pict w14:anchorId="4846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p>
    <w:p w:rsidR="00595CBE" w:rsidRDefault="00595CBE" w:rsidP="00595CBE">
      <w:pPr>
        <w:widowControl w:val="0"/>
        <w:tabs>
          <w:tab w:val="left" w:pos="540"/>
          <w:tab w:val="left" w:pos="1080"/>
          <w:tab w:val="right" w:pos="6984"/>
        </w:tabs>
        <w:contextualSpacing/>
        <w:rPr>
          <w:rFonts w:ascii="Arial" w:hAnsi="Arial"/>
        </w:rPr>
      </w:pPr>
      <w:r>
        <w:rPr>
          <w:rFonts w:ascii="Arial" w:hAnsi="Arial"/>
        </w:rPr>
        <w:t>The letters in red:</w:t>
      </w:r>
    </w:p>
    <w:p w:rsidR="00595CBE" w:rsidRDefault="00595CBE" w:rsidP="00595CBE">
      <w:pPr>
        <w:widowControl w:val="0"/>
        <w:tabs>
          <w:tab w:val="left" w:pos="540"/>
          <w:tab w:val="left" w:pos="1080"/>
          <w:tab w:val="right" w:pos="6984"/>
        </w:tabs>
        <w:contextualSpacing/>
        <w:rPr>
          <w:rFonts w:ascii="Arial" w:hAnsi="Arial"/>
        </w:rPr>
      </w:pPr>
    </w:p>
    <w:p w:rsidR="00595CBE" w:rsidRPr="00AC69EB" w:rsidRDefault="00595CBE" w:rsidP="00595CBE">
      <w:pPr>
        <w:widowControl w:val="0"/>
        <w:numPr>
          <w:ilvl w:val="0"/>
          <w:numId w:val="1"/>
        </w:numPr>
        <w:tabs>
          <w:tab w:val="left" w:pos="630"/>
          <w:tab w:val="left" w:pos="1080"/>
          <w:tab w:val="right" w:pos="6984"/>
        </w:tabs>
        <w:contextualSpacing/>
        <w:rPr>
          <w:rFonts w:ascii="Arial" w:hAnsi="Arial"/>
          <w:u w:val="single"/>
        </w:rPr>
      </w:pPr>
      <w:r w:rsidRPr="00AC69EB">
        <w:rPr>
          <w:rFonts w:ascii="Arial" w:hAnsi="Arial"/>
          <w:u w:val="single"/>
        </w:rPr>
        <w:t>Messiah</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numPr>
          <w:ilvl w:val="0"/>
          <w:numId w:val="1"/>
        </w:numPr>
        <w:tabs>
          <w:tab w:val="left" w:pos="630"/>
          <w:tab w:val="left" w:pos="1080"/>
          <w:tab w:val="right" w:pos="6984"/>
        </w:tabs>
        <w:contextualSpacing/>
        <w:rPr>
          <w:rFonts w:ascii="Arial" w:hAnsi="Arial"/>
        </w:rPr>
      </w:pPr>
      <w:r>
        <w:rPr>
          <w:rFonts w:ascii="Arial" w:hAnsi="Arial"/>
        </w:rPr>
        <w:t>Lord</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sz w:val="20"/>
        </w:rPr>
      </w:pPr>
      <w:r>
        <w:rPr>
          <w:rFonts w:ascii="Arial" w:hAnsi="Arial"/>
        </w:rPr>
        <w:t xml:space="preserve">A natural response to understanding is </w:t>
      </w:r>
      <w:r w:rsidRPr="00AC69EB">
        <w:rPr>
          <w:rFonts w:ascii="Arial" w:hAnsi="Arial"/>
          <w:u w:val="single"/>
        </w:rPr>
        <w:t>Praise</w:t>
      </w:r>
      <w:r>
        <w:rPr>
          <w:rFonts w:ascii="Arial" w:hAnsi="Arial"/>
          <w:u w:val="single"/>
        </w:rPr>
        <w:t>.</w:t>
      </w:r>
      <w:r>
        <w:rPr>
          <w:rFonts w:ascii="Arial" w:hAnsi="Arial"/>
        </w:rPr>
        <w:t xml:space="preserve"> </w:t>
      </w:r>
      <w:r w:rsidRPr="00807364">
        <w:rPr>
          <w:rFonts w:ascii="Arial" w:hAnsi="Arial"/>
          <w:sz w:val="20"/>
        </w:rPr>
        <w:t>Luke 19:36-40</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sz w:val="20"/>
        </w:rPr>
      </w:pPr>
      <w:r>
        <w:rPr>
          <w:rFonts w:ascii="Arial" w:hAnsi="Arial"/>
        </w:rPr>
        <w:t xml:space="preserve">Where do you find </w:t>
      </w:r>
      <w:r w:rsidRPr="00AC69EB">
        <w:rPr>
          <w:rFonts w:ascii="Arial" w:hAnsi="Arial"/>
          <w:u w:val="single"/>
        </w:rPr>
        <w:t>peace</w:t>
      </w:r>
      <w:r>
        <w:rPr>
          <w:rFonts w:ascii="Arial" w:hAnsi="Arial"/>
        </w:rPr>
        <w:t xml:space="preserve">? </w:t>
      </w:r>
      <w:r w:rsidRPr="00807364">
        <w:rPr>
          <w:rFonts w:ascii="Arial" w:hAnsi="Arial"/>
          <w:sz w:val="20"/>
        </w:rPr>
        <w:t>Luke 19:41-44</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r>
        <w:rPr>
          <w:rFonts w:ascii="Arial" w:hAnsi="Arial"/>
        </w:rPr>
        <w:t xml:space="preserve">How would you respond if you knew </w:t>
      </w:r>
      <w:r w:rsidRPr="00AC69EB">
        <w:rPr>
          <w:rFonts w:ascii="Arial" w:hAnsi="Arial"/>
          <w:u w:val="single"/>
        </w:rPr>
        <w:t>time was limited</w:t>
      </w:r>
      <w:r>
        <w:rPr>
          <w:rFonts w:ascii="Arial" w:hAnsi="Arial"/>
        </w:rPr>
        <w:t>?</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sz w:val="20"/>
        </w:rPr>
      </w:pPr>
      <w:r>
        <w:rPr>
          <w:rFonts w:ascii="Arial" w:hAnsi="Arial"/>
        </w:rPr>
        <w:t xml:space="preserve">If love is an action – </w:t>
      </w:r>
      <w:r w:rsidRPr="00AC69EB">
        <w:rPr>
          <w:rFonts w:ascii="Arial" w:hAnsi="Arial"/>
          <w:u w:val="single"/>
        </w:rPr>
        <w:t>do something</w:t>
      </w:r>
      <w:r>
        <w:rPr>
          <w:rFonts w:ascii="Arial" w:hAnsi="Arial"/>
          <w:u w:val="single"/>
        </w:rPr>
        <w:t>.</w:t>
      </w:r>
      <w:r>
        <w:rPr>
          <w:rFonts w:ascii="Arial" w:hAnsi="Arial"/>
        </w:rPr>
        <w:t xml:space="preserve"> </w:t>
      </w:r>
      <w:r w:rsidRPr="00AC69EB">
        <w:rPr>
          <w:rFonts w:ascii="Arial" w:hAnsi="Arial"/>
          <w:sz w:val="20"/>
        </w:rPr>
        <w:t>Matt</w:t>
      </w:r>
      <w:r>
        <w:rPr>
          <w:rFonts w:ascii="Arial" w:hAnsi="Arial"/>
          <w:sz w:val="20"/>
        </w:rPr>
        <w:t>hew</w:t>
      </w:r>
      <w:r w:rsidRPr="00AC69EB">
        <w:rPr>
          <w:rFonts w:ascii="Arial" w:hAnsi="Arial"/>
          <w:sz w:val="20"/>
        </w:rPr>
        <w:t xml:space="preserve"> 22:37-40</w:t>
      </w:r>
    </w:p>
    <w:p w:rsidR="00595CBE" w:rsidRPr="00AC69EB" w:rsidRDefault="00595CBE" w:rsidP="00595CBE">
      <w:pPr>
        <w:widowControl w:val="0"/>
        <w:tabs>
          <w:tab w:val="left" w:pos="540"/>
          <w:tab w:val="left" w:pos="1080"/>
          <w:tab w:val="right" w:pos="6984"/>
        </w:tabs>
        <w:contextualSpacing/>
        <w:rPr>
          <w:rFonts w:ascii="Arial" w:hAnsi="Arial"/>
          <w:sz w:val="20"/>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Pr="00AC69EB" w:rsidRDefault="00595CBE" w:rsidP="00595CBE">
      <w:pPr>
        <w:widowControl w:val="0"/>
        <w:tabs>
          <w:tab w:val="left" w:pos="540"/>
          <w:tab w:val="left" w:pos="1080"/>
          <w:tab w:val="right" w:pos="6984"/>
        </w:tabs>
        <w:contextualSpacing/>
        <w:rPr>
          <w:rFonts w:ascii="Arial" w:hAnsi="Arial"/>
          <w:sz w:val="20"/>
        </w:rPr>
      </w:pPr>
      <w:r>
        <w:rPr>
          <w:rFonts w:ascii="Arial" w:hAnsi="Arial"/>
        </w:rPr>
        <w:t xml:space="preserve">Can I love God without loving others? </w:t>
      </w:r>
      <w:r w:rsidRPr="00AC69EB">
        <w:rPr>
          <w:rFonts w:ascii="Arial" w:hAnsi="Arial"/>
          <w:sz w:val="20"/>
        </w:rPr>
        <w:t>Matthew 25:31-46</w:t>
      </w: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widowControl w:val="0"/>
        <w:tabs>
          <w:tab w:val="left" w:pos="540"/>
          <w:tab w:val="left" w:pos="1080"/>
          <w:tab w:val="right" w:pos="6984"/>
        </w:tabs>
        <w:contextualSpacing/>
        <w:rPr>
          <w:rFonts w:ascii="Arial" w:hAnsi="Arial"/>
        </w:rPr>
      </w:pP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Who do I want to see draw closer to God?</w:t>
      </w: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______________________________________</w:t>
      </w: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What action will I take?</w:t>
      </w: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____________________________</w:t>
      </w:r>
    </w:p>
    <w:p w:rsidR="00595CBE" w:rsidRDefault="00595CBE" w:rsidP="00595CBE">
      <w:pPr>
        <w:pStyle w:val="PlainText"/>
        <w:widowControl w:val="0"/>
        <w:tabs>
          <w:tab w:val="left" w:pos="900"/>
          <w:tab w:val="right" w:pos="6930"/>
        </w:tabs>
        <w:ind w:right="-40"/>
        <w:rPr>
          <w:rFonts w:ascii="Arial" w:hAnsi="Arial" w:cs="Arial"/>
          <w:b/>
          <w:color w:val="000000"/>
          <w:sz w:val="24"/>
          <w:szCs w:val="18"/>
        </w:rPr>
      </w:pPr>
    </w:p>
    <w:p w:rsidR="000A1AB3" w:rsidRPr="00595CBE" w:rsidRDefault="00595CBE" w:rsidP="00595CBE">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_____________________________</w:t>
      </w:r>
    </w:p>
    <w:p w:rsidR="005B74AD" w:rsidRPr="00DB70D3" w:rsidRDefault="005B74AD" w:rsidP="005B74AD">
      <w:pPr>
        <w:spacing w:after="0"/>
        <w:contextualSpacing/>
        <w:jc w:val="center"/>
        <w:rPr>
          <w:rFonts w:ascii="Helvetica" w:hAnsi="Helvetica"/>
          <w:b/>
        </w:rPr>
      </w:pPr>
      <w:r w:rsidRPr="00DB70D3">
        <w:rPr>
          <w:rFonts w:ascii="Helvetica" w:hAnsi="Helvetica" w:cs="Arial"/>
          <w:b/>
          <w:sz w:val="28"/>
        </w:rPr>
        <w:lastRenderedPageBreak/>
        <w:t>Life Group Study</w:t>
      </w:r>
    </w:p>
    <w:p w:rsidR="005B74AD" w:rsidRPr="00DB70D3" w:rsidRDefault="001F5C84" w:rsidP="005B74AD">
      <w:pPr>
        <w:spacing w:after="0"/>
        <w:contextualSpacing/>
        <w:jc w:val="center"/>
        <w:rPr>
          <w:rFonts w:ascii="Helvetica" w:hAnsi="Helvetica" w:cs="Arial"/>
          <w:sz w:val="20"/>
        </w:rPr>
      </w:pPr>
      <w:r>
        <w:rPr>
          <w:rFonts w:ascii="Helvetica" w:hAnsi="Helvetica" w:cs="Arial"/>
          <w:sz w:val="20"/>
        </w:rPr>
        <w:t xml:space="preserve">For week of </w:t>
      </w:r>
      <w:r w:rsidR="00787063">
        <w:rPr>
          <w:rFonts w:ascii="Helvetica" w:hAnsi="Helvetica" w:cs="Arial"/>
          <w:sz w:val="20"/>
        </w:rPr>
        <w:t>March 13</w:t>
      </w:r>
      <w:r w:rsidR="00F87DDA">
        <w:rPr>
          <w:rFonts w:ascii="Helvetica" w:hAnsi="Helvetica" w:cs="Arial"/>
          <w:sz w:val="20"/>
        </w:rPr>
        <w:t>,</w:t>
      </w:r>
      <w:r w:rsidR="005B74AD" w:rsidRPr="00DB70D3">
        <w:rPr>
          <w:rFonts w:ascii="Helvetica" w:hAnsi="Helvetica" w:cs="Arial"/>
          <w:sz w:val="20"/>
        </w:rPr>
        <w:t xml:space="preserve"> 2016</w:t>
      </w:r>
    </w:p>
    <w:p w:rsidR="005B74AD" w:rsidRPr="00DB70D3" w:rsidRDefault="005B74AD" w:rsidP="005B74AD">
      <w:pPr>
        <w:spacing w:after="0"/>
        <w:contextualSpacing/>
        <w:rPr>
          <w:rFonts w:ascii="Helvetica" w:hAnsi="Helvetica" w:cs="Arial"/>
          <w:sz w:val="22"/>
          <w:szCs w:val="22"/>
        </w:rPr>
      </w:pPr>
    </w:p>
    <w:p w:rsidR="005B74AD" w:rsidRPr="00DB70D3" w:rsidRDefault="005B74AD" w:rsidP="005B74AD">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rsidR="005B74AD" w:rsidRPr="00DB70D3" w:rsidRDefault="005B74AD" w:rsidP="005B74AD">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rsidR="005B74AD" w:rsidRPr="00DB70D3" w:rsidRDefault="005B74AD" w:rsidP="005B74AD">
      <w:pPr>
        <w:spacing w:after="0"/>
        <w:contextualSpacing/>
        <w:rPr>
          <w:rFonts w:ascii="Helvetica" w:hAnsi="Helvetica"/>
          <w:b/>
          <w:sz w:val="22"/>
        </w:rPr>
      </w:pPr>
    </w:p>
    <w:p w:rsidR="005B74AD" w:rsidRPr="00DB70D3" w:rsidRDefault="005B74AD" w:rsidP="00C64094">
      <w:pPr>
        <w:spacing w:after="60"/>
        <w:jc w:val="both"/>
        <w:rPr>
          <w:rFonts w:ascii="Helvetica" w:hAnsi="Helvetica"/>
          <w:b/>
        </w:rPr>
      </w:pPr>
      <w:r w:rsidRPr="00DB70D3">
        <w:rPr>
          <w:rFonts w:ascii="Helvetica" w:hAnsi="Helvetica"/>
          <w:b/>
        </w:rPr>
        <w:t>My Connection</w:t>
      </w:r>
    </w:p>
    <w:p w:rsidR="001F5C84" w:rsidRDefault="00D968F9" w:rsidP="006771BA">
      <w:pPr>
        <w:spacing w:after="0"/>
        <w:jc w:val="both"/>
        <w:rPr>
          <w:rFonts w:ascii="Helvetica" w:hAnsi="Helvetica"/>
          <w:bCs/>
          <w:sz w:val="22"/>
        </w:rPr>
      </w:pPr>
      <w:r>
        <w:rPr>
          <w:rFonts w:ascii="Helvetica" w:hAnsi="Helvetica"/>
          <w:bCs/>
          <w:sz w:val="22"/>
        </w:rPr>
        <w:t>Was there something that caught your attention, challenged, or confused you from Sunday’s message? If so, share…</w:t>
      </w:r>
    </w:p>
    <w:p w:rsidR="001F5C84" w:rsidRDefault="001F5C84" w:rsidP="005B74AD">
      <w:pPr>
        <w:spacing w:after="0"/>
        <w:rPr>
          <w:rFonts w:ascii="Helvetica" w:hAnsi="Helvetica"/>
          <w:bCs/>
          <w:sz w:val="22"/>
        </w:rPr>
      </w:pPr>
    </w:p>
    <w:p w:rsidR="006D395C" w:rsidRDefault="006D395C" w:rsidP="005B74AD">
      <w:pPr>
        <w:spacing w:after="0"/>
        <w:rPr>
          <w:rFonts w:ascii="Helvetica" w:hAnsi="Helvetica"/>
          <w:bCs/>
          <w:sz w:val="22"/>
        </w:rPr>
      </w:pPr>
    </w:p>
    <w:p w:rsidR="001F5C84" w:rsidRDefault="001F5C84" w:rsidP="005B74AD">
      <w:pPr>
        <w:spacing w:after="0"/>
        <w:rPr>
          <w:rFonts w:ascii="Helvetica" w:hAnsi="Helvetica"/>
          <w:bCs/>
          <w:sz w:val="22"/>
        </w:rPr>
      </w:pPr>
    </w:p>
    <w:p w:rsidR="001F5C84" w:rsidRDefault="001F5C84" w:rsidP="005B74AD">
      <w:pPr>
        <w:spacing w:after="0"/>
        <w:rPr>
          <w:rFonts w:ascii="Helvetica" w:hAnsi="Helvetica"/>
          <w:bCs/>
          <w:sz w:val="22"/>
        </w:rPr>
      </w:pPr>
    </w:p>
    <w:p w:rsidR="006547B7" w:rsidRDefault="006547B7" w:rsidP="006771BA">
      <w:pPr>
        <w:spacing w:after="0"/>
        <w:jc w:val="both"/>
        <w:rPr>
          <w:rFonts w:ascii="Helvetica" w:hAnsi="Helvetica"/>
          <w:bCs/>
          <w:sz w:val="22"/>
        </w:rPr>
      </w:pPr>
      <w:r>
        <w:rPr>
          <w:rFonts w:ascii="Helvetica" w:hAnsi="Helvetica"/>
          <w:bCs/>
          <w:sz w:val="22"/>
        </w:rPr>
        <w:t>What name do you go by and is it what your parents gave you? Why or why not?</w:t>
      </w:r>
    </w:p>
    <w:p w:rsidR="006547B7" w:rsidRDefault="006547B7" w:rsidP="006771BA">
      <w:pPr>
        <w:spacing w:after="0"/>
        <w:jc w:val="both"/>
        <w:rPr>
          <w:rFonts w:ascii="Helvetica" w:hAnsi="Helvetica"/>
          <w:bCs/>
          <w:sz w:val="22"/>
        </w:rPr>
      </w:pPr>
    </w:p>
    <w:p w:rsidR="006547B7" w:rsidRDefault="006547B7" w:rsidP="006771BA">
      <w:pPr>
        <w:spacing w:after="0"/>
        <w:jc w:val="both"/>
        <w:rPr>
          <w:rFonts w:ascii="Helvetica" w:hAnsi="Helvetica"/>
          <w:bCs/>
          <w:sz w:val="22"/>
        </w:rPr>
      </w:pPr>
    </w:p>
    <w:p w:rsidR="006547B7" w:rsidRDefault="006547B7" w:rsidP="006771BA">
      <w:pPr>
        <w:spacing w:after="0"/>
        <w:jc w:val="both"/>
        <w:rPr>
          <w:rFonts w:ascii="Helvetica" w:hAnsi="Helvetica"/>
          <w:bCs/>
          <w:sz w:val="22"/>
        </w:rPr>
      </w:pPr>
    </w:p>
    <w:p w:rsidR="00D06F50" w:rsidRDefault="00D06F50" w:rsidP="006771BA">
      <w:pPr>
        <w:spacing w:after="0"/>
        <w:jc w:val="both"/>
        <w:rPr>
          <w:rFonts w:ascii="Helvetica" w:hAnsi="Helvetica"/>
          <w:bCs/>
          <w:sz w:val="22"/>
        </w:rPr>
      </w:pPr>
      <w:r>
        <w:rPr>
          <w:rFonts w:ascii="Helvetica" w:hAnsi="Helvetica"/>
          <w:bCs/>
          <w:sz w:val="22"/>
        </w:rPr>
        <w:t>Do you know what your name means?</w:t>
      </w:r>
    </w:p>
    <w:p w:rsidR="00D06F50" w:rsidRDefault="00D06F50" w:rsidP="006771BA">
      <w:pPr>
        <w:spacing w:after="0"/>
        <w:jc w:val="both"/>
        <w:rPr>
          <w:rFonts w:ascii="Helvetica" w:hAnsi="Helvetica"/>
          <w:bCs/>
          <w:sz w:val="22"/>
        </w:rPr>
      </w:pPr>
    </w:p>
    <w:p w:rsidR="00D06F50" w:rsidRDefault="00D06F50" w:rsidP="006771BA">
      <w:pPr>
        <w:spacing w:after="0"/>
        <w:jc w:val="both"/>
        <w:rPr>
          <w:rFonts w:ascii="Helvetica" w:hAnsi="Helvetica"/>
          <w:bCs/>
          <w:sz w:val="22"/>
        </w:rPr>
      </w:pPr>
    </w:p>
    <w:p w:rsidR="00D06F50" w:rsidRDefault="00D06F50" w:rsidP="006771BA">
      <w:pPr>
        <w:spacing w:after="0"/>
        <w:jc w:val="both"/>
        <w:rPr>
          <w:rFonts w:ascii="Helvetica" w:hAnsi="Helvetica"/>
          <w:bCs/>
          <w:sz w:val="22"/>
        </w:rPr>
      </w:pPr>
    </w:p>
    <w:p w:rsidR="00151971" w:rsidRDefault="00787063" w:rsidP="006771BA">
      <w:pPr>
        <w:spacing w:after="0"/>
        <w:jc w:val="both"/>
        <w:rPr>
          <w:rFonts w:ascii="Helvetica" w:hAnsi="Helvetica"/>
          <w:sz w:val="22"/>
        </w:rPr>
      </w:pPr>
      <w:r>
        <w:rPr>
          <w:rFonts w:ascii="Helvetica" w:hAnsi="Helvetica"/>
          <w:bCs/>
          <w:sz w:val="22"/>
        </w:rPr>
        <w:t>Are names important</w:t>
      </w:r>
      <w:r w:rsidR="00D06F50">
        <w:rPr>
          <w:rFonts w:ascii="Helvetica" w:hAnsi="Helvetica"/>
          <w:bCs/>
          <w:sz w:val="22"/>
        </w:rPr>
        <w:t>? Explain.</w:t>
      </w:r>
    </w:p>
    <w:p w:rsidR="00C64094" w:rsidRDefault="00C64094" w:rsidP="005B74AD">
      <w:pPr>
        <w:spacing w:after="0"/>
        <w:rPr>
          <w:rFonts w:ascii="Helvetica" w:hAnsi="Helvetica"/>
          <w:sz w:val="22"/>
        </w:rPr>
      </w:pPr>
    </w:p>
    <w:p w:rsidR="00151971" w:rsidRDefault="00151971" w:rsidP="005B74AD">
      <w:pPr>
        <w:spacing w:after="0"/>
        <w:rPr>
          <w:rFonts w:ascii="Helvetica" w:hAnsi="Helvetica"/>
          <w:sz w:val="22"/>
        </w:rPr>
      </w:pPr>
    </w:p>
    <w:p w:rsidR="005B74AD" w:rsidRPr="005B74AD" w:rsidRDefault="005B74AD" w:rsidP="005B74AD">
      <w:pPr>
        <w:spacing w:after="0"/>
        <w:rPr>
          <w:rFonts w:ascii="Helvetica" w:hAnsi="Helvetica"/>
          <w:sz w:val="22"/>
        </w:rPr>
      </w:pPr>
    </w:p>
    <w:p w:rsidR="00536D1B" w:rsidRDefault="00536D1B" w:rsidP="005B74AD">
      <w:pPr>
        <w:spacing w:after="0"/>
        <w:rPr>
          <w:rFonts w:ascii="Helvetica" w:hAnsi="Helvetica"/>
          <w:b/>
        </w:rPr>
      </w:pPr>
    </w:p>
    <w:p w:rsidR="005B74AD" w:rsidRPr="005B74AD" w:rsidRDefault="005B74AD" w:rsidP="00C64094">
      <w:pPr>
        <w:spacing w:after="60"/>
        <w:rPr>
          <w:rFonts w:ascii="Helvetica" w:hAnsi="Helvetica"/>
          <w:b/>
        </w:rPr>
      </w:pPr>
      <w:r w:rsidRPr="005B74AD">
        <w:rPr>
          <w:rFonts w:ascii="Helvetica" w:hAnsi="Helvetica"/>
          <w:b/>
        </w:rPr>
        <w:t>Digging In</w:t>
      </w:r>
    </w:p>
    <w:p w:rsidR="00536D1B" w:rsidRPr="005B74AD" w:rsidRDefault="00D06F50" w:rsidP="00536D1B">
      <w:pPr>
        <w:spacing w:after="0"/>
        <w:jc w:val="both"/>
        <w:rPr>
          <w:rFonts w:ascii="Helvetica" w:hAnsi="Helvetica"/>
          <w:sz w:val="22"/>
        </w:rPr>
      </w:pPr>
      <w:r>
        <w:rPr>
          <w:rFonts w:ascii="Helvetica" w:hAnsi="Helvetica"/>
          <w:i/>
          <w:sz w:val="22"/>
        </w:rPr>
        <w:t>In Scripture</w:t>
      </w:r>
      <w:r w:rsidR="006E7642">
        <w:rPr>
          <w:rFonts w:ascii="Helvetica" w:hAnsi="Helvetica"/>
          <w:i/>
          <w:sz w:val="22"/>
        </w:rPr>
        <w:t>,</w:t>
      </w:r>
      <w:r>
        <w:rPr>
          <w:rFonts w:ascii="Helvetica" w:hAnsi="Helvetica"/>
          <w:i/>
          <w:sz w:val="22"/>
        </w:rPr>
        <w:t xml:space="preserve"> names were very important. Your name was connected to blessing, family, inheritance, and future direction. Names were used to establish identity and a person’s rich history.</w:t>
      </w:r>
      <w:r w:rsidR="00861946">
        <w:rPr>
          <w:rFonts w:ascii="Helvetica" w:hAnsi="Helvetica"/>
          <w:i/>
          <w:sz w:val="22"/>
        </w:rPr>
        <w:t xml:space="preserve"> </w:t>
      </w:r>
    </w:p>
    <w:p w:rsidR="00536D1B" w:rsidRDefault="00536D1B" w:rsidP="00536D1B">
      <w:pPr>
        <w:spacing w:after="0"/>
        <w:jc w:val="both"/>
        <w:rPr>
          <w:rFonts w:ascii="Helvetica" w:hAnsi="Helvetica"/>
          <w:sz w:val="22"/>
        </w:rPr>
      </w:pPr>
    </w:p>
    <w:p w:rsidR="00E04E3E" w:rsidRDefault="00B83667" w:rsidP="00536D1B">
      <w:pPr>
        <w:spacing w:after="0"/>
        <w:jc w:val="both"/>
        <w:rPr>
          <w:rFonts w:ascii="Helvetica" w:hAnsi="Helvetica"/>
          <w:sz w:val="22"/>
        </w:rPr>
      </w:pPr>
      <w:r>
        <w:rPr>
          <w:rFonts w:ascii="Helvetica" w:hAnsi="Helvetica"/>
          <w:sz w:val="22"/>
        </w:rPr>
        <w:t xml:space="preserve">Read </w:t>
      </w:r>
      <w:r w:rsidR="00861946">
        <w:rPr>
          <w:rFonts w:ascii="Helvetica" w:hAnsi="Helvetica"/>
          <w:sz w:val="22"/>
        </w:rPr>
        <w:t>Isaiah 9:6-</w:t>
      </w:r>
      <w:r w:rsidR="00D06F50">
        <w:rPr>
          <w:rFonts w:ascii="Helvetica" w:hAnsi="Helvetica"/>
          <w:sz w:val="22"/>
        </w:rPr>
        <w:t>7</w:t>
      </w:r>
      <w:r w:rsidR="00B64000">
        <w:rPr>
          <w:rFonts w:ascii="Helvetica" w:hAnsi="Helvetica"/>
          <w:sz w:val="22"/>
        </w:rPr>
        <w:t>.</w:t>
      </w:r>
    </w:p>
    <w:p w:rsidR="008118AC" w:rsidRDefault="008118AC" w:rsidP="00536D1B">
      <w:pPr>
        <w:spacing w:after="0"/>
        <w:jc w:val="both"/>
        <w:rPr>
          <w:rFonts w:ascii="Helvetica" w:hAnsi="Helvetica"/>
          <w:sz w:val="22"/>
        </w:rPr>
      </w:pPr>
    </w:p>
    <w:p w:rsidR="004D5EF7" w:rsidRPr="00861946" w:rsidRDefault="00861946" w:rsidP="00861946">
      <w:pPr>
        <w:spacing w:after="0"/>
        <w:jc w:val="both"/>
        <w:rPr>
          <w:rFonts w:ascii="Helvetica" w:hAnsi="Helvetica"/>
          <w:i/>
          <w:sz w:val="22"/>
        </w:rPr>
      </w:pPr>
      <w:r>
        <w:rPr>
          <w:rFonts w:ascii="Helvetica" w:hAnsi="Helvetica"/>
          <w:i/>
          <w:sz w:val="22"/>
        </w:rPr>
        <w:t xml:space="preserve">Matthew, Mark and John reveal to us that Jesus is the “son given to us” (Matthew 4; Luke 1 &amp; John 8).  </w:t>
      </w:r>
      <w:r w:rsidR="00787063">
        <w:rPr>
          <w:rFonts w:ascii="Helvetica" w:hAnsi="Helvetica"/>
          <w:sz w:val="22"/>
        </w:rPr>
        <w:t xml:space="preserve">List below what </w:t>
      </w:r>
      <w:r>
        <w:rPr>
          <w:rFonts w:ascii="Helvetica" w:hAnsi="Helvetica"/>
          <w:sz w:val="22"/>
        </w:rPr>
        <w:t>he</w:t>
      </w:r>
      <w:r w:rsidR="006E7642">
        <w:rPr>
          <w:rFonts w:ascii="Helvetica" w:hAnsi="Helvetica"/>
          <w:sz w:val="22"/>
        </w:rPr>
        <w:t xml:space="preserve"> is</w:t>
      </w:r>
      <w:r w:rsidRPr="00861946">
        <w:rPr>
          <w:rFonts w:ascii="Helvetica" w:hAnsi="Helvetica"/>
          <w:sz w:val="22"/>
        </w:rPr>
        <w:t xml:space="preserve"> called</w:t>
      </w:r>
      <w:r w:rsidR="00787063">
        <w:rPr>
          <w:rFonts w:ascii="Helvetica" w:hAnsi="Helvetica"/>
          <w:sz w:val="22"/>
        </w:rPr>
        <w:t>:</w:t>
      </w:r>
    </w:p>
    <w:p w:rsidR="00861946" w:rsidRDefault="00861946" w:rsidP="004D5EF7">
      <w:pPr>
        <w:spacing w:after="240"/>
        <w:jc w:val="both"/>
        <w:rPr>
          <w:rFonts w:ascii="Helvetica" w:hAnsi="Helvetica"/>
          <w:b/>
          <w:sz w:val="22"/>
        </w:rPr>
      </w:pPr>
    </w:p>
    <w:p w:rsidR="00861946" w:rsidRDefault="00861946" w:rsidP="004D5EF7">
      <w:pPr>
        <w:spacing w:after="240"/>
        <w:jc w:val="both"/>
        <w:rPr>
          <w:rFonts w:ascii="Helvetica" w:hAnsi="Helvetica"/>
          <w:b/>
          <w:sz w:val="22"/>
        </w:rPr>
      </w:pPr>
    </w:p>
    <w:p w:rsidR="004D5EF7" w:rsidRPr="00857C31" w:rsidRDefault="00857C31" w:rsidP="004D5EF7">
      <w:pPr>
        <w:spacing w:after="0"/>
        <w:jc w:val="both"/>
        <w:rPr>
          <w:rFonts w:ascii="Helvetica" w:hAnsi="Helvetica"/>
          <w:i/>
          <w:sz w:val="20"/>
        </w:rPr>
      </w:pPr>
      <w:r w:rsidRPr="00857C31">
        <w:rPr>
          <w:rFonts w:ascii="Helvetica" w:hAnsi="Helvetica"/>
          <w:i/>
          <w:sz w:val="20"/>
        </w:rPr>
        <w:t>*Future study idea for personal growth: R</w:t>
      </w:r>
      <w:r>
        <w:rPr>
          <w:rFonts w:ascii="Helvetica" w:hAnsi="Helvetica"/>
          <w:i/>
          <w:sz w:val="20"/>
        </w:rPr>
        <w:t>ead through the story of Jesus (</w:t>
      </w:r>
      <w:r w:rsidRPr="00857C31">
        <w:rPr>
          <w:rFonts w:ascii="Helvetica" w:hAnsi="Helvetica"/>
          <w:i/>
          <w:sz w:val="20"/>
        </w:rPr>
        <w:t xml:space="preserve">Matthew, Mark, Luke or John) and </w:t>
      </w:r>
      <w:r>
        <w:rPr>
          <w:rFonts w:ascii="Helvetica" w:hAnsi="Helvetica"/>
          <w:i/>
          <w:sz w:val="20"/>
        </w:rPr>
        <w:t>highlight where Jesus gives</w:t>
      </w:r>
      <w:r w:rsidRPr="00857C31">
        <w:rPr>
          <w:rFonts w:ascii="Helvetica" w:hAnsi="Helvetica"/>
          <w:i/>
          <w:sz w:val="20"/>
        </w:rPr>
        <w:t xml:space="preserve"> wisdom </w:t>
      </w:r>
      <w:r w:rsidRPr="00857C31">
        <w:rPr>
          <w:rFonts w:ascii="Helvetica" w:hAnsi="Helvetica"/>
          <w:i/>
          <w:sz w:val="20"/>
        </w:rPr>
        <w:lastRenderedPageBreak/>
        <w:t>and</w:t>
      </w:r>
      <w:r w:rsidR="006E7642">
        <w:rPr>
          <w:rFonts w:ascii="Helvetica" w:hAnsi="Helvetica"/>
          <w:i/>
          <w:sz w:val="20"/>
        </w:rPr>
        <w:t xml:space="preserve"> council; displays H</w:t>
      </w:r>
      <w:r>
        <w:rPr>
          <w:rFonts w:ascii="Helvetica" w:hAnsi="Helvetica"/>
          <w:i/>
          <w:sz w:val="20"/>
        </w:rPr>
        <w:t>is power as God; shows unity with the Father</w:t>
      </w:r>
      <w:r w:rsidR="00787063">
        <w:rPr>
          <w:rFonts w:ascii="Helvetica" w:hAnsi="Helvetica"/>
          <w:i/>
          <w:sz w:val="20"/>
        </w:rPr>
        <w:t xml:space="preserve"> and gives peace.</w:t>
      </w:r>
      <w:r>
        <w:rPr>
          <w:rFonts w:ascii="Helvetica" w:hAnsi="Helvetica"/>
          <w:i/>
          <w:sz w:val="20"/>
        </w:rPr>
        <w:t>)</w:t>
      </w:r>
    </w:p>
    <w:p w:rsidR="004D5EF7" w:rsidRDefault="004D5EF7" w:rsidP="004D5EF7">
      <w:pPr>
        <w:spacing w:after="0"/>
        <w:jc w:val="both"/>
        <w:rPr>
          <w:rFonts w:ascii="Helvetica" w:hAnsi="Helvetica"/>
          <w:sz w:val="22"/>
        </w:rPr>
      </w:pPr>
    </w:p>
    <w:p w:rsidR="00857C31" w:rsidRDefault="00857C31" w:rsidP="004D5EF7">
      <w:pPr>
        <w:spacing w:after="0"/>
        <w:jc w:val="both"/>
        <w:rPr>
          <w:rFonts w:ascii="Helvetica" w:hAnsi="Helvetica"/>
          <w:sz w:val="22"/>
        </w:rPr>
      </w:pPr>
      <w:r>
        <w:rPr>
          <w:rFonts w:ascii="Helvetica" w:hAnsi="Helvetica"/>
          <w:sz w:val="22"/>
        </w:rPr>
        <w:t>What examples can you t</w:t>
      </w:r>
      <w:r w:rsidR="006E7642">
        <w:rPr>
          <w:rFonts w:ascii="Helvetica" w:hAnsi="Helvetica"/>
          <w:sz w:val="22"/>
        </w:rPr>
        <w:t>hink of from Jesus’ life where H</w:t>
      </w:r>
      <w:r>
        <w:rPr>
          <w:rFonts w:ascii="Helvetica" w:hAnsi="Helvetica"/>
          <w:sz w:val="22"/>
        </w:rPr>
        <w:t>e is shown living out these names</w:t>
      </w:r>
      <w:r w:rsidR="006E7642">
        <w:rPr>
          <w:rFonts w:ascii="Helvetica" w:hAnsi="Helvetica"/>
          <w:sz w:val="22"/>
        </w:rPr>
        <w:t xml:space="preserve"> through what H</w:t>
      </w:r>
      <w:r w:rsidR="005544ED">
        <w:rPr>
          <w:rFonts w:ascii="Helvetica" w:hAnsi="Helvetica"/>
          <w:sz w:val="22"/>
        </w:rPr>
        <w:t>e did</w:t>
      </w:r>
      <w:r>
        <w:rPr>
          <w:rFonts w:ascii="Helvetica" w:hAnsi="Helvetica"/>
          <w:sz w:val="22"/>
        </w:rPr>
        <w:t>?</w:t>
      </w:r>
    </w:p>
    <w:p w:rsidR="00857C31" w:rsidRDefault="00857C31" w:rsidP="004D5EF7">
      <w:pPr>
        <w:spacing w:after="0"/>
        <w:jc w:val="both"/>
        <w:rPr>
          <w:rFonts w:ascii="Helvetica" w:hAnsi="Helvetica"/>
          <w:sz w:val="22"/>
        </w:rPr>
      </w:pPr>
    </w:p>
    <w:p w:rsidR="00857C31" w:rsidRDefault="00857C31" w:rsidP="004D5EF7">
      <w:pPr>
        <w:spacing w:after="0"/>
        <w:jc w:val="both"/>
        <w:rPr>
          <w:rFonts w:ascii="Helvetica" w:hAnsi="Helvetica"/>
          <w:sz w:val="22"/>
        </w:rPr>
      </w:pPr>
    </w:p>
    <w:p w:rsidR="005544ED" w:rsidRDefault="007C2877" w:rsidP="004D5EF7">
      <w:pPr>
        <w:spacing w:after="0"/>
        <w:jc w:val="both"/>
        <w:rPr>
          <w:rFonts w:ascii="Helvetica" w:hAnsi="Helvetica"/>
          <w:sz w:val="22"/>
        </w:rPr>
      </w:pPr>
      <w:r>
        <w:rPr>
          <w:rFonts w:ascii="Helvetica" w:hAnsi="Helvetica"/>
          <w:sz w:val="22"/>
        </w:rPr>
        <w:t>Read Matthew 23:37-38</w:t>
      </w:r>
      <w:r w:rsidR="005544ED">
        <w:rPr>
          <w:rFonts w:ascii="Helvetica" w:hAnsi="Helvetica"/>
          <w:sz w:val="22"/>
        </w:rPr>
        <w:t>.</w:t>
      </w:r>
    </w:p>
    <w:p w:rsidR="007C2877" w:rsidRDefault="007C2877" w:rsidP="004D5EF7">
      <w:pPr>
        <w:spacing w:after="0"/>
        <w:jc w:val="both"/>
        <w:rPr>
          <w:rFonts w:ascii="Helvetica" w:hAnsi="Helvetica"/>
          <w:sz w:val="22"/>
        </w:rPr>
      </w:pPr>
    </w:p>
    <w:p w:rsidR="007C2877" w:rsidRDefault="007C2877" w:rsidP="004D5EF7">
      <w:pPr>
        <w:spacing w:after="0"/>
        <w:jc w:val="both"/>
        <w:rPr>
          <w:rFonts w:ascii="Helvetica" w:hAnsi="Helvetica"/>
          <w:sz w:val="22"/>
        </w:rPr>
      </w:pPr>
      <w:r>
        <w:rPr>
          <w:rFonts w:ascii="Helvetica" w:hAnsi="Helvetica"/>
          <w:sz w:val="22"/>
        </w:rPr>
        <w:t>The P</w:t>
      </w:r>
      <w:r w:rsidR="006E7642">
        <w:rPr>
          <w:rFonts w:ascii="Helvetica" w:hAnsi="Helvetica"/>
          <w:sz w:val="22"/>
        </w:rPr>
        <w:t>rince of Peace desired to give H</w:t>
      </w:r>
      <w:r>
        <w:rPr>
          <w:rFonts w:ascii="Helvetica" w:hAnsi="Helvetica"/>
          <w:sz w:val="22"/>
        </w:rPr>
        <w:t xml:space="preserve">is people protection and </w:t>
      </w:r>
      <w:r w:rsidR="006E7642">
        <w:rPr>
          <w:rFonts w:ascii="Helvetica" w:hAnsi="Helvetica"/>
          <w:sz w:val="22"/>
        </w:rPr>
        <w:t>peace. Why couldn’t H</w:t>
      </w:r>
      <w:r>
        <w:rPr>
          <w:rFonts w:ascii="Helvetica" w:hAnsi="Helvetica"/>
          <w:sz w:val="22"/>
        </w:rPr>
        <w:t>e?</w:t>
      </w:r>
    </w:p>
    <w:p w:rsidR="007C2877" w:rsidRDefault="007C2877" w:rsidP="004D5EF7">
      <w:pPr>
        <w:spacing w:after="0"/>
        <w:jc w:val="both"/>
        <w:rPr>
          <w:rFonts w:ascii="Helvetica" w:hAnsi="Helvetica"/>
          <w:sz w:val="22"/>
        </w:rPr>
      </w:pPr>
    </w:p>
    <w:p w:rsidR="007C2877" w:rsidRDefault="007C2877" w:rsidP="004D5EF7">
      <w:pPr>
        <w:spacing w:after="0"/>
        <w:jc w:val="both"/>
        <w:rPr>
          <w:rFonts w:ascii="Helvetica" w:hAnsi="Helvetica"/>
          <w:sz w:val="22"/>
        </w:rPr>
      </w:pPr>
    </w:p>
    <w:p w:rsidR="005544ED" w:rsidRDefault="007C2877" w:rsidP="004D5EF7">
      <w:pPr>
        <w:spacing w:after="0"/>
        <w:jc w:val="both"/>
        <w:rPr>
          <w:rFonts w:ascii="Helvetica" w:hAnsi="Helvetica"/>
          <w:sz w:val="22"/>
        </w:rPr>
      </w:pPr>
      <w:r>
        <w:rPr>
          <w:rFonts w:ascii="Helvetica" w:hAnsi="Helvetica"/>
          <w:sz w:val="22"/>
        </w:rPr>
        <w:t>Take a moment to look at your life… Have there been times looking back where you missed what God had for you because of your sin or stubbornness, unbelief or mistrust?</w:t>
      </w:r>
      <w:r w:rsidR="00787063">
        <w:rPr>
          <w:rFonts w:ascii="Helvetica" w:hAnsi="Helvetica"/>
          <w:sz w:val="22"/>
        </w:rPr>
        <w:t xml:space="preserve"> </w:t>
      </w:r>
    </w:p>
    <w:p w:rsidR="005544ED" w:rsidRDefault="005544ED" w:rsidP="004D5EF7">
      <w:pPr>
        <w:spacing w:after="0"/>
        <w:jc w:val="both"/>
        <w:rPr>
          <w:rFonts w:ascii="Helvetica" w:hAnsi="Helvetica"/>
          <w:sz w:val="22"/>
        </w:rPr>
      </w:pPr>
    </w:p>
    <w:p w:rsidR="007C2877" w:rsidRDefault="007C2877" w:rsidP="004D5EF7">
      <w:pPr>
        <w:spacing w:after="0"/>
        <w:jc w:val="both"/>
        <w:rPr>
          <w:rFonts w:ascii="Helvetica" w:hAnsi="Helvetica"/>
          <w:sz w:val="22"/>
        </w:rPr>
      </w:pPr>
    </w:p>
    <w:p w:rsidR="007C2877" w:rsidRDefault="007C2877" w:rsidP="004D5EF7">
      <w:pPr>
        <w:spacing w:after="0"/>
        <w:jc w:val="both"/>
        <w:rPr>
          <w:rFonts w:ascii="Helvetica" w:hAnsi="Helvetica"/>
          <w:sz w:val="22"/>
        </w:rPr>
      </w:pPr>
    </w:p>
    <w:p w:rsidR="0081438A" w:rsidRDefault="0081438A" w:rsidP="00E04E3E">
      <w:pPr>
        <w:spacing w:after="0"/>
        <w:jc w:val="both"/>
        <w:rPr>
          <w:rFonts w:ascii="Helvetica" w:hAnsi="Helvetica"/>
          <w:sz w:val="22"/>
        </w:rPr>
      </w:pPr>
      <w:r>
        <w:rPr>
          <w:rFonts w:ascii="Helvetica" w:hAnsi="Helvetica"/>
          <w:i/>
          <w:sz w:val="22"/>
        </w:rPr>
        <w:t>Jesus wants us to get it, to hear his life-changing invitation to come and to be identified with him and life!</w:t>
      </w:r>
    </w:p>
    <w:p w:rsidR="0081438A" w:rsidRDefault="0081438A" w:rsidP="00E04E3E">
      <w:pPr>
        <w:spacing w:after="0"/>
        <w:jc w:val="both"/>
        <w:rPr>
          <w:rFonts w:ascii="Helvetica" w:hAnsi="Helvetica"/>
          <w:sz w:val="22"/>
        </w:rPr>
      </w:pPr>
    </w:p>
    <w:p w:rsidR="0081438A" w:rsidRDefault="0081438A" w:rsidP="00E04E3E">
      <w:pPr>
        <w:spacing w:after="0"/>
        <w:jc w:val="both"/>
        <w:rPr>
          <w:rFonts w:ascii="Helvetica" w:hAnsi="Helvetica"/>
          <w:sz w:val="22"/>
        </w:rPr>
      </w:pPr>
      <w:r>
        <w:rPr>
          <w:rFonts w:ascii="Helvetica" w:hAnsi="Helvetica"/>
          <w:sz w:val="22"/>
        </w:rPr>
        <w:t>Read Matthew 11:28-29</w:t>
      </w:r>
    </w:p>
    <w:p w:rsidR="0081438A" w:rsidRDefault="0081438A" w:rsidP="00E04E3E">
      <w:pPr>
        <w:spacing w:after="0"/>
        <w:jc w:val="both"/>
        <w:rPr>
          <w:rFonts w:ascii="Helvetica" w:hAnsi="Helvetica"/>
          <w:sz w:val="22"/>
        </w:rPr>
      </w:pPr>
    </w:p>
    <w:p w:rsidR="0081438A" w:rsidRDefault="0081438A" w:rsidP="00E04E3E">
      <w:pPr>
        <w:spacing w:after="0"/>
        <w:jc w:val="both"/>
        <w:rPr>
          <w:rFonts w:ascii="Helvetica" w:hAnsi="Helvetica"/>
          <w:sz w:val="22"/>
        </w:rPr>
      </w:pPr>
      <w:r>
        <w:rPr>
          <w:rFonts w:ascii="Helvetica" w:hAnsi="Helvetica"/>
          <w:sz w:val="22"/>
        </w:rPr>
        <w:t>What is Jesus’ intention for us to experience when we answer the call to follow?</w:t>
      </w:r>
    </w:p>
    <w:p w:rsidR="0081438A" w:rsidRDefault="0081438A" w:rsidP="00E04E3E">
      <w:pPr>
        <w:spacing w:after="0"/>
        <w:jc w:val="both"/>
        <w:rPr>
          <w:rFonts w:ascii="Helvetica" w:hAnsi="Helvetica"/>
          <w:sz w:val="22"/>
        </w:rPr>
      </w:pPr>
    </w:p>
    <w:p w:rsidR="0081438A" w:rsidRDefault="0081438A" w:rsidP="00E04E3E">
      <w:pPr>
        <w:spacing w:after="0"/>
        <w:jc w:val="both"/>
        <w:rPr>
          <w:rFonts w:ascii="Helvetica" w:hAnsi="Helvetica"/>
          <w:sz w:val="22"/>
        </w:rPr>
      </w:pPr>
    </w:p>
    <w:p w:rsidR="008C7670" w:rsidRDefault="008C7670" w:rsidP="00E04E3E">
      <w:pPr>
        <w:spacing w:after="0"/>
        <w:jc w:val="both"/>
        <w:rPr>
          <w:rFonts w:ascii="Helvetica" w:hAnsi="Helvetica"/>
          <w:sz w:val="22"/>
        </w:rPr>
      </w:pPr>
    </w:p>
    <w:p w:rsidR="0081438A" w:rsidRDefault="0081438A" w:rsidP="00E04E3E">
      <w:pPr>
        <w:spacing w:after="0"/>
        <w:jc w:val="both"/>
        <w:rPr>
          <w:rFonts w:ascii="Helvetica" w:hAnsi="Helvetica"/>
          <w:sz w:val="22"/>
        </w:rPr>
      </w:pPr>
      <w:r>
        <w:rPr>
          <w:rFonts w:ascii="Helvetica" w:hAnsi="Helvetica"/>
          <w:sz w:val="22"/>
        </w:rPr>
        <w:t>How can this passage help when you’re feeling burdened or overwhelmed?</w:t>
      </w:r>
    </w:p>
    <w:p w:rsidR="0081438A" w:rsidRDefault="0081438A" w:rsidP="00E04E3E">
      <w:pPr>
        <w:spacing w:after="0"/>
        <w:jc w:val="both"/>
        <w:rPr>
          <w:rFonts w:ascii="Helvetica" w:hAnsi="Helvetica"/>
          <w:sz w:val="22"/>
        </w:rPr>
      </w:pPr>
    </w:p>
    <w:p w:rsidR="0081438A" w:rsidRDefault="0081438A" w:rsidP="00E04E3E">
      <w:pPr>
        <w:spacing w:after="0"/>
        <w:jc w:val="both"/>
        <w:rPr>
          <w:rFonts w:ascii="Helvetica" w:hAnsi="Helvetica"/>
          <w:sz w:val="22"/>
        </w:rPr>
      </w:pPr>
    </w:p>
    <w:p w:rsidR="008C7670" w:rsidRDefault="008C7670" w:rsidP="00E04E3E">
      <w:pPr>
        <w:spacing w:after="0"/>
        <w:jc w:val="both"/>
        <w:rPr>
          <w:rFonts w:ascii="Helvetica" w:hAnsi="Helvetica"/>
          <w:sz w:val="22"/>
        </w:rPr>
      </w:pPr>
    </w:p>
    <w:p w:rsidR="008C7670" w:rsidRDefault="008C7670" w:rsidP="00E04E3E">
      <w:pPr>
        <w:spacing w:after="0"/>
        <w:jc w:val="both"/>
        <w:rPr>
          <w:rFonts w:ascii="Helvetica" w:hAnsi="Helvetica"/>
          <w:sz w:val="22"/>
        </w:rPr>
      </w:pPr>
      <w:r>
        <w:rPr>
          <w:rFonts w:ascii="Helvetica" w:hAnsi="Helvetica"/>
          <w:sz w:val="22"/>
        </w:rPr>
        <w:t xml:space="preserve">What one burden do you want to trust Jesus with today? </w:t>
      </w:r>
    </w:p>
    <w:p w:rsidR="008C7670" w:rsidRDefault="008C7670" w:rsidP="00E04E3E">
      <w:pPr>
        <w:spacing w:after="0"/>
        <w:jc w:val="both"/>
        <w:rPr>
          <w:rFonts w:ascii="Helvetica" w:hAnsi="Helvetica"/>
          <w:sz w:val="22"/>
        </w:rPr>
      </w:pPr>
    </w:p>
    <w:p w:rsidR="008C7670" w:rsidRDefault="008C7670" w:rsidP="00E04E3E">
      <w:pPr>
        <w:spacing w:after="0"/>
        <w:jc w:val="both"/>
        <w:rPr>
          <w:rFonts w:ascii="Helvetica" w:hAnsi="Helvetica"/>
          <w:sz w:val="22"/>
        </w:rPr>
      </w:pPr>
    </w:p>
    <w:p w:rsidR="008C7670" w:rsidRDefault="008C7670" w:rsidP="00E04E3E">
      <w:pPr>
        <w:spacing w:after="0"/>
        <w:jc w:val="both"/>
        <w:rPr>
          <w:rFonts w:ascii="Helvetica" w:hAnsi="Helvetica"/>
          <w:b/>
          <w:i/>
          <w:sz w:val="22"/>
        </w:rPr>
      </w:pPr>
    </w:p>
    <w:p w:rsidR="0081438A" w:rsidRPr="008C7670" w:rsidRDefault="008C7670" w:rsidP="00E04E3E">
      <w:pPr>
        <w:spacing w:after="0"/>
        <w:jc w:val="both"/>
        <w:rPr>
          <w:rFonts w:ascii="Helvetica" w:hAnsi="Helvetica"/>
          <w:b/>
          <w:i/>
          <w:sz w:val="22"/>
        </w:rPr>
      </w:pPr>
      <w:r>
        <w:rPr>
          <w:rFonts w:ascii="Helvetica" w:hAnsi="Helvetica"/>
          <w:b/>
          <w:i/>
          <w:sz w:val="22"/>
        </w:rPr>
        <w:t xml:space="preserve">This week’s </w:t>
      </w:r>
      <w:r w:rsidRPr="008C7670">
        <w:rPr>
          <w:rFonts w:ascii="Helvetica" w:hAnsi="Helvetica"/>
          <w:b/>
          <w:i/>
          <w:sz w:val="22"/>
        </w:rPr>
        <w:t>Challenge: Be willing and open to be taught by Jesus</w:t>
      </w:r>
      <w:r>
        <w:rPr>
          <w:rFonts w:ascii="Helvetica" w:hAnsi="Helvetica"/>
          <w:b/>
          <w:i/>
          <w:sz w:val="22"/>
        </w:rPr>
        <w:t xml:space="preserve"> through the Holy Spirit. It will be so </w:t>
      </w:r>
      <w:r w:rsidRPr="008C7670">
        <w:rPr>
          <w:rFonts w:ascii="Helvetica" w:hAnsi="Helvetica"/>
          <w:b/>
          <w:i/>
          <w:sz w:val="22"/>
        </w:rPr>
        <w:t xml:space="preserve">worth </w:t>
      </w:r>
      <w:r>
        <w:rPr>
          <w:rFonts w:ascii="Helvetica" w:hAnsi="Helvetica"/>
          <w:b/>
          <w:i/>
          <w:sz w:val="22"/>
        </w:rPr>
        <w:t>it!</w:t>
      </w:r>
    </w:p>
    <w:p w:rsidR="005B74AD" w:rsidRDefault="005B74AD" w:rsidP="00E04E3E">
      <w:pPr>
        <w:spacing w:after="0"/>
        <w:jc w:val="both"/>
        <w:rPr>
          <w:rFonts w:ascii="Helvetica" w:hAnsi="Helvetica"/>
          <w:sz w:val="22"/>
        </w:rPr>
      </w:pPr>
    </w:p>
    <w:p w:rsidR="00C66C6E" w:rsidRDefault="00C66C6E" w:rsidP="00E04E3E">
      <w:pPr>
        <w:spacing w:after="0"/>
        <w:jc w:val="both"/>
        <w:rPr>
          <w:rFonts w:ascii="Helvetica" w:hAnsi="Helvetica"/>
          <w:sz w:val="22"/>
        </w:rPr>
      </w:pPr>
    </w:p>
    <w:p w:rsidR="00C66C6E" w:rsidRDefault="00C66C6E" w:rsidP="00E04E3E">
      <w:pPr>
        <w:spacing w:after="0"/>
        <w:jc w:val="both"/>
        <w:rPr>
          <w:rFonts w:ascii="Helvetica" w:hAnsi="Helvetica"/>
          <w:sz w:val="22"/>
        </w:rPr>
      </w:pPr>
    </w:p>
    <w:p w:rsidR="00C66C6E" w:rsidRDefault="00C66C6E" w:rsidP="00E04E3E">
      <w:pPr>
        <w:spacing w:after="0"/>
        <w:jc w:val="both"/>
        <w:rPr>
          <w:rFonts w:ascii="Helvetica" w:hAnsi="Helvetica"/>
          <w:sz w:val="22"/>
        </w:rPr>
      </w:pPr>
    </w:p>
    <w:p w:rsidR="00C66C6E" w:rsidRDefault="00C66C6E" w:rsidP="00E04E3E">
      <w:pPr>
        <w:spacing w:after="0"/>
        <w:jc w:val="both"/>
        <w:rPr>
          <w:rFonts w:ascii="Helvetica" w:hAnsi="Helvetica"/>
          <w:sz w:val="22"/>
        </w:rPr>
      </w:pPr>
    </w:p>
    <w:p w:rsidR="00C66C6E" w:rsidRDefault="00C66C6E" w:rsidP="00C66C6E">
      <w:pPr>
        <w:spacing w:after="0"/>
        <w:contextualSpacing/>
        <w:jc w:val="center"/>
        <w:rPr>
          <w:rFonts w:ascii="Helvetica" w:hAnsi="Helvetica" w:cs="Arial"/>
          <w:b/>
          <w:sz w:val="28"/>
        </w:rPr>
      </w:pPr>
    </w:p>
    <w:p w:rsidR="00C66C6E" w:rsidRPr="005A5729" w:rsidRDefault="00C66C6E" w:rsidP="00C66C6E">
      <w:pPr>
        <w:rPr>
          <w:rFonts w:ascii="Arial" w:hAnsi="Arial" w:cs="Arial"/>
          <w:b/>
        </w:rPr>
      </w:pPr>
      <w:r w:rsidRPr="005A5729">
        <w:rPr>
          <w:rFonts w:ascii="Arial" w:hAnsi="Arial" w:cs="Arial"/>
          <w:b/>
        </w:rPr>
        <w:t>We want to make it as easy as possible for you to invite those you love to join you for an Easter service!</w:t>
      </w:r>
    </w:p>
    <w:p w:rsidR="00C66C6E" w:rsidRPr="005A5729" w:rsidRDefault="00C66C6E" w:rsidP="00C66C6E">
      <w:pPr>
        <w:rPr>
          <w:rFonts w:ascii="Arial" w:hAnsi="Arial" w:cs="Arial"/>
          <w:b/>
        </w:rPr>
      </w:pPr>
    </w:p>
    <w:p w:rsidR="00C66C6E" w:rsidRPr="005A5729" w:rsidRDefault="00C66C6E" w:rsidP="00C66C6E">
      <w:pPr>
        <w:rPr>
          <w:rFonts w:ascii="Arial" w:hAnsi="Arial" w:cs="Arial"/>
        </w:rPr>
      </w:pPr>
      <w:r w:rsidRPr="005A5729">
        <w:rPr>
          <w:rFonts w:ascii="Arial" w:hAnsi="Arial" w:cs="Arial"/>
        </w:rPr>
        <w:t>1. You'll find three different graphics on our Facebook and Instagram, one for each of our Easter services. "Vote" for the service you're going to by liking and/or sharing that photo! On Instagram, you can even invite other Instagram users by sending them the image for your service! Just tap the arrow under the image and pick the user you want to invite.</w:t>
      </w:r>
    </w:p>
    <w:p w:rsidR="00C66C6E" w:rsidRPr="005A5729" w:rsidRDefault="00C66C6E" w:rsidP="00C66C6E">
      <w:pPr>
        <w:rPr>
          <w:rFonts w:ascii="Arial" w:hAnsi="Arial" w:cs="Arial"/>
        </w:rPr>
      </w:pPr>
      <w:r w:rsidRPr="005A5729">
        <w:rPr>
          <w:rFonts w:ascii="Arial" w:hAnsi="Arial" w:cs="Arial"/>
        </w:rPr>
        <w:t>2. Post the image for the service you're going to on your own social media outlets with the hashtag</w:t>
      </w:r>
      <w:r w:rsidRPr="005A5729">
        <w:rPr>
          <w:rFonts w:ascii="Arial" w:hAnsi="Arial" w:cs="Arial"/>
          <w:b/>
        </w:rPr>
        <w:t xml:space="preserve"> #</w:t>
      </w:r>
      <w:proofErr w:type="spellStart"/>
      <w:r w:rsidRPr="005A5729">
        <w:rPr>
          <w:rFonts w:ascii="Arial" w:hAnsi="Arial" w:cs="Arial"/>
          <w:b/>
        </w:rPr>
        <w:t>ShareYourService</w:t>
      </w:r>
      <w:proofErr w:type="spellEnd"/>
      <w:r w:rsidRPr="005A5729">
        <w:rPr>
          <w:rFonts w:ascii="Arial" w:hAnsi="Arial" w:cs="Arial"/>
        </w:rPr>
        <w:t>. Share them with your friends to invite them.</w:t>
      </w:r>
    </w:p>
    <w:p w:rsidR="00C66C6E" w:rsidRPr="005A5729" w:rsidRDefault="00C66C6E" w:rsidP="00C66C6E">
      <w:pPr>
        <w:rPr>
          <w:rFonts w:ascii="Arial" w:hAnsi="Arial" w:cs="Arial"/>
        </w:rPr>
      </w:pPr>
      <w:r w:rsidRPr="005A5729">
        <w:rPr>
          <w:rFonts w:ascii="Arial" w:hAnsi="Arial" w:cs="Arial"/>
        </w:rPr>
        <w:t>3. Download and use our Facebook cover image for your own!</w:t>
      </w:r>
    </w:p>
    <w:p w:rsidR="00C66C6E" w:rsidRPr="005A5729" w:rsidRDefault="00C66C6E" w:rsidP="00C66C6E">
      <w:pPr>
        <w:rPr>
          <w:rFonts w:ascii="Arial" w:hAnsi="Arial" w:cs="Arial"/>
        </w:rPr>
      </w:pPr>
      <w:r w:rsidRPr="005A5729">
        <w:rPr>
          <w:rFonts w:ascii="Arial" w:hAnsi="Arial" w:cs="Arial"/>
        </w:rPr>
        <w:t xml:space="preserve">4. Use, follow, and encourage your friends to check the hashtag </w:t>
      </w:r>
      <w:r w:rsidRPr="005A5729">
        <w:rPr>
          <w:rFonts w:ascii="Arial" w:hAnsi="Arial" w:cs="Arial"/>
          <w:b/>
        </w:rPr>
        <w:t>#</w:t>
      </w:r>
      <w:proofErr w:type="spellStart"/>
      <w:r w:rsidRPr="005A5729">
        <w:rPr>
          <w:rFonts w:ascii="Arial" w:hAnsi="Arial" w:cs="Arial"/>
          <w:b/>
        </w:rPr>
        <w:t>RedLetterDay</w:t>
      </w:r>
      <w:proofErr w:type="spellEnd"/>
      <w:r w:rsidRPr="005A5729">
        <w:rPr>
          <w:rFonts w:ascii="Arial" w:hAnsi="Arial" w:cs="Arial"/>
        </w:rPr>
        <w:t xml:space="preserve"> on Facebook, Twitter, and Instagram to learn about the Easter season and see who's going to which service!</w:t>
      </w: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Default="00C66C6E" w:rsidP="00C66C6E">
      <w:pPr>
        <w:contextualSpacing/>
        <w:rPr>
          <w:rFonts w:ascii="Arial Black" w:hAnsi="Arial Black" w:cs="Arial"/>
          <w:b/>
          <w:bCs/>
          <w:color w:val="000000"/>
          <w:kern w:val="28"/>
        </w:rPr>
      </w:pPr>
    </w:p>
    <w:p w:rsidR="00C66C6E" w:rsidRPr="0081438A" w:rsidRDefault="00C66C6E" w:rsidP="00E04E3E">
      <w:pPr>
        <w:spacing w:after="0"/>
        <w:jc w:val="both"/>
        <w:rPr>
          <w:rFonts w:ascii="Helvetica" w:hAnsi="Helvetica"/>
          <w:sz w:val="22"/>
        </w:rPr>
      </w:pPr>
      <w:bookmarkStart w:id="0" w:name="_GoBack"/>
      <w:bookmarkEnd w:id="0"/>
    </w:p>
    <w:sectPr w:rsidR="00C66C6E" w:rsidRPr="0081438A" w:rsidSect="005B74AD">
      <w:pgSz w:w="15840" w:h="12240" w:orient="landscape"/>
      <w:pgMar w:top="446" w:right="907" w:bottom="446" w:left="90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E5CF2"/>
    <w:multiLevelType w:val="hybridMultilevel"/>
    <w:tmpl w:val="0640102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AD"/>
    <w:rsid w:val="00024F7D"/>
    <w:rsid w:val="000405FA"/>
    <w:rsid w:val="000A1AB3"/>
    <w:rsid w:val="00151971"/>
    <w:rsid w:val="001F5C84"/>
    <w:rsid w:val="004D5EF7"/>
    <w:rsid w:val="00536D1B"/>
    <w:rsid w:val="005544ED"/>
    <w:rsid w:val="00595CBE"/>
    <w:rsid w:val="005B74AD"/>
    <w:rsid w:val="005E78FF"/>
    <w:rsid w:val="0065331E"/>
    <w:rsid w:val="006547B7"/>
    <w:rsid w:val="006771BA"/>
    <w:rsid w:val="006D395C"/>
    <w:rsid w:val="006E7642"/>
    <w:rsid w:val="00787063"/>
    <w:rsid w:val="007C2877"/>
    <w:rsid w:val="008118AC"/>
    <w:rsid w:val="0081438A"/>
    <w:rsid w:val="00815B64"/>
    <w:rsid w:val="00857C31"/>
    <w:rsid w:val="00861946"/>
    <w:rsid w:val="00871610"/>
    <w:rsid w:val="008C7670"/>
    <w:rsid w:val="00B64000"/>
    <w:rsid w:val="00B83667"/>
    <w:rsid w:val="00C64094"/>
    <w:rsid w:val="00C66C6E"/>
    <w:rsid w:val="00D06F50"/>
    <w:rsid w:val="00D968F9"/>
    <w:rsid w:val="00E04E3E"/>
    <w:rsid w:val="00E47D52"/>
    <w:rsid w:val="00ED14B0"/>
    <w:rsid w:val="00F77388"/>
    <w:rsid w:val="00F87DDA"/>
    <w:rsid w:val="00FA3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2E3E6E-27AC-47CE-B956-B5B937F5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A5B56F-2891-4110-A2DE-6FD9E3B7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Luke Jenkins</cp:lastModifiedBy>
  <cp:revision>2</cp:revision>
  <cp:lastPrinted>2016-03-10T01:24:00Z</cp:lastPrinted>
  <dcterms:created xsi:type="dcterms:W3CDTF">2016-03-13T06:09:00Z</dcterms:created>
  <dcterms:modified xsi:type="dcterms:W3CDTF">2016-03-13T06:09:00Z</dcterms:modified>
</cp:coreProperties>
</file>