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140E49E1" w:rsidR="00A4246E" w:rsidRPr="00076AD6" w:rsidRDefault="00B04A46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Easter!                        </w:t>
      </w:r>
      <w:r w:rsidR="00A4246E">
        <w:rPr>
          <w:rFonts w:ascii="Raleway" w:hAnsi="Raleway"/>
          <w:b/>
        </w:rPr>
        <w:t xml:space="preserve">   </w:t>
      </w:r>
      <w:r w:rsidR="00A4246E" w:rsidRPr="00076AD6">
        <w:rPr>
          <w:rFonts w:ascii="Raleway" w:hAnsi="Raleway"/>
          <w:b/>
        </w:rPr>
        <w:t xml:space="preserve">                </w:t>
      </w:r>
      <w:r w:rsidR="00A4246E">
        <w:rPr>
          <w:rFonts w:ascii="Raleway" w:hAnsi="Raleway"/>
          <w:b/>
        </w:rPr>
        <w:t xml:space="preserve">      </w:t>
      </w:r>
      <w:r w:rsidR="00A4246E" w:rsidRPr="00076AD6">
        <w:rPr>
          <w:rFonts w:ascii="Raleway" w:hAnsi="Raleway"/>
          <w:b/>
        </w:rPr>
        <w:t xml:space="preserve"> </w:t>
      </w:r>
      <w:r w:rsidR="00A4246E"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</w:t>
      </w:r>
      <w:r w:rsidR="00BE0712">
        <w:rPr>
          <w:rFonts w:ascii="Raleway" w:hAnsi="Raleway"/>
          <w:b/>
        </w:rPr>
        <w:t xml:space="preserve">      </w:t>
      </w:r>
      <w:r w:rsidR="002B228D">
        <w:rPr>
          <w:rFonts w:ascii="Raleway" w:hAnsi="Raleway"/>
          <w:b/>
        </w:rPr>
        <w:t xml:space="preserve">       </w:t>
      </w:r>
      <w:r w:rsidR="00C0358C">
        <w:rPr>
          <w:rFonts w:ascii="Raleway" w:hAnsi="Raleway"/>
          <w:b/>
        </w:rPr>
        <w:t xml:space="preserve"> </w:t>
      </w:r>
      <w:r w:rsidR="002B228D">
        <w:rPr>
          <w:rFonts w:ascii="Raleway" w:hAnsi="Raleway"/>
          <w:b/>
        </w:rPr>
        <w:t xml:space="preserve">March </w:t>
      </w:r>
      <w:r>
        <w:rPr>
          <w:rFonts w:ascii="Raleway" w:hAnsi="Raleway"/>
          <w:b/>
        </w:rPr>
        <w:t>31</w:t>
      </w:r>
      <w:r w:rsidR="00C0358C">
        <w:rPr>
          <w:rFonts w:ascii="Raleway" w:hAnsi="Raleway"/>
          <w:b/>
        </w:rPr>
        <w:t>, 2024</w:t>
      </w:r>
      <w:r w:rsidR="00A4246E">
        <w:rPr>
          <w:rFonts w:ascii="Raleway" w:hAnsi="Raleway"/>
          <w:b/>
        </w:rPr>
        <w:br/>
        <w:t xml:space="preserve">Message: </w:t>
      </w:r>
      <w:r>
        <w:rPr>
          <w:rFonts w:ascii="Raleway" w:hAnsi="Raleway"/>
          <w:b/>
        </w:rPr>
        <w:t>Why The Empty Tomb Matters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4A91FE12" w:rsidR="00B02681" w:rsidRDefault="00B04A46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Romans 5:6-8  |  John 23:24-28  |  Ephesians 1:18-23</w:t>
      </w:r>
    </w:p>
    <w:p w14:paraId="7E8D0FCA" w14:textId="13868B94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2BA557A0" w14:textId="77777777" w:rsidR="00E40554" w:rsidRDefault="00E40554" w:rsidP="00A4246E">
      <w:pPr>
        <w:spacing w:line="276" w:lineRule="auto"/>
        <w:rPr>
          <w:rFonts w:ascii="Raleway Medium" w:hAnsi="Raleway Medium"/>
        </w:rPr>
      </w:pPr>
    </w:p>
    <w:p w14:paraId="04A3C421" w14:textId="54856139" w:rsidR="00A4246E" w:rsidRDefault="00B04A46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It starts with a question of value.</w:t>
      </w:r>
    </w:p>
    <w:p w14:paraId="1BEFA6A5" w14:textId="53D8C0BC" w:rsidR="00B04A46" w:rsidRDefault="00B04A46" w:rsidP="00A4246E">
      <w:pPr>
        <w:spacing w:line="276" w:lineRule="auto"/>
        <w:rPr>
          <w:rFonts w:ascii="Raleway Medium" w:hAnsi="Raleway Medium"/>
        </w:rPr>
      </w:pPr>
    </w:p>
    <w:p w14:paraId="3D66E05C" w14:textId="2C12181A" w:rsidR="00B04A46" w:rsidRDefault="00B04A46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Why an empty tomb matters:</w:t>
      </w:r>
    </w:p>
    <w:p w14:paraId="4D336E84" w14:textId="77777777" w:rsidR="00B04A46" w:rsidRDefault="00B04A46" w:rsidP="00A4246E">
      <w:pPr>
        <w:spacing w:line="276" w:lineRule="auto"/>
        <w:rPr>
          <w:rFonts w:ascii="Raleway Medium" w:hAnsi="Raleway Medium"/>
        </w:rPr>
      </w:pPr>
    </w:p>
    <w:p w14:paraId="05CA7F6D" w14:textId="60B87E24" w:rsidR="0019018C" w:rsidRDefault="00B04A46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Nothing is too messed up for God.</w:t>
      </w:r>
    </w:p>
    <w:p w14:paraId="2D5B5221" w14:textId="4923AC52" w:rsidR="00E40554" w:rsidRDefault="00E40554" w:rsidP="00E40554">
      <w:pPr>
        <w:pStyle w:val="ListParagraph"/>
        <w:spacing w:line="276" w:lineRule="auto"/>
        <w:rPr>
          <w:rFonts w:ascii="Raleway Medium" w:hAnsi="Raleway Medium"/>
        </w:rPr>
      </w:pPr>
    </w:p>
    <w:p w14:paraId="7896B4FB" w14:textId="77777777" w:rsidR="00B04A46" w:rsidRDefault="00B04A46" w:rsidP="00E40554">
      <w:pPr>
        <w:pStyle w:val="ListParagraph"/>
        <w:spacing w:line="276" w:lineRule="auto"/>
        <w:rPr>
          <w:rFonts w:ascii="Raleway Medium" w:hAnsi="Raleway Medium"/>
        </w:rPr>
      </w:pPr>
    </w:p>
    <w:p w14:paraId="4DBABC30" w14:textId="2B80A301" w:rsidR="00E40554" w:rsidRDefault="00B04A46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God is at work long before we notice.</w:t>
      </w:r>
    </w:p>
    <w:p w14:paraId="48901F62" w14:textId="48A9F04D" w:rsidR="00E40554" w:rsidRDefault="00E40554" w:rsidP="00E40554">
      <w:pPr>
        <w:spacing w:line="276" w:lineRule="auto"/>
        <w:rPr>
          <w:rFonts w:ascii="Raleway Medium" w:hAnsi="Raleway Medium"/>
        </w:rPr>
      </w:pPr>
    </w:p>
    <w:p w14:paraId="3A74A233" w14:textId="77777777" w:rsidR="00B04A46" w:rsidRPr="00E40554" w:rsidRDefault="00B04A46" w:rsidP="00E40554">
      <w:pPr>
        <w:spacing w:line="276" w:lineRule="auto"/>
        <w:rPr>
          <w:rFonts w:ascii="Raleway Medium" w:hAnsi="Raleway Medium"/>
        </w:rPr>
      </w:pPr>
    </w:p>
    <w:p w14:paraId="769C795F" w14:textId="3D152E39" w:rsidR="00E40554" w:rsidRDefault="00B04A46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God shows up even when we doubt.</w:t>
      </w:r>
    </w:p>
    <w:p w14:paraId="709B2363" w14:textId="277F4B68" w:rsidR="00B04A46" w:rsidRDefault="00B04A46" w:rsidP="00B04A46">
      <w:pPr>
        <w:pStyle w:val="ListParagraph"/>
        <w:spacing w:line="276" w:lineRule="auto"/>
        <w:rPr>
          <w:rFonts w:ascii="Raleway Medium" w:hAnsi="Raleway Medium"/>
        </w:rPr>
      </w:pPr>
    </w:p>
    <w:p w14:paraId="597C9631" w14:textId="77777777" w:rsidR="00B04A46" w:rsidRDefault="00B04A46" w:rsidP="00B04A46">
      <w:pPr>
        <w:pStyle w:val="ListParagraph"/>
        <w:spacing w:line="276" w:lineRule="auto"/>
        <w:rPr>
          <w:rFonts w:ascii="Raleway Medium" w:hAnsi="Raleway Medium"/>
        </w:rPr>
      </w:pPr>
    </w:p>
    <w:p w14:paraId="6123FFB2" w14:textId="6B6CC817" w:rsidR="00B04A46" w:rsidRDefault="00B04A46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Nothing is too broken to be fixed.</w:t>
      </w:r>
    </w:p>
    <w:p w14:paraId="474518AF" w14:textId="1B9AC599" w:rsidR="00B04A46" w:rsidRDefault="00B04A46" w:rsidP="00B04A46">
      <w:pPr>
        <w:pStyle w:val="ListParagraph"/>
        <w:spacing w:line="276" w:lineRule="auto"/>
        <w:rPr>
          <w:rFonts w:ascii="Raleway Medium" w:hAnsi="Raleway Medium"/>
        </w:rPr>
      </w:pPr>
    </w:p>
    <w:p w14:paraId="1B9B325C" w14:textId="77777777" w:rsidR="00B04A46" w:rsidRDefault="00B04A46" w:rsidP="00B04A46">
      <w:pPr>
        <w:pStyle w:val="ListParagraph"/>
        <w:spacing w:line="276" w:lineRule="auto"/>
        <w:rPr>
          <w:rFonts w:ascii="Raleway Medium" w:hAnsi="Raleway Medium"/>
        </w:rPr>
      </w:pPr>
    </w:p>
    <w:p w14:paraId="40612F9F" w14:textId="617F9A74" w:rsidR="00B04A46" w:rsidRPr="00442A9D" w:rsidRDefault="00B04A46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God’s solutions are often far different than what </w:t>
      </w:r>
      <w:r>
        <w:rPr>
          <w:rFonts w:ascii="Raleway Medium" w:hAnsi="Raleway Medium"/>
        </w:rPr>
        <w:br/>
        <w:t>we expect.</w:t>
      </w:r>
    </w:p>
    <w:p w14:paraId="75623F4B" w14:textId="42469925" w:rsidR="0019018C" w:rsidRDefault="0019018C" w:rsidP="00A4246E">
      <w:pPr>
        <w:spacing w:line="276" w:lineRule="auto"/>
        <w:rPr>
          <w:rFonts w:ascii="Raleway Medium" w:hAnsi="Raleway Medium"/>
        </w:rPr>
      </w:pPr>
    </w:p>
    <w:p w14:paraId="296DF437" w14:textId="77777777" w:rsidR="00442A9D" w:rsidRDefault="00442A9D" w:rsidP="00A4246E">
      <w:pPr>
        <w:spacing w:line="276" w:lineRule="auto"/>
        <w:rPr>
          <w:rFonts w:ascii="Raleway Medium" w:hAnsi="Raleway Medium"/>
        </w:rPr>
      </w:pPr>
    </w:p>
    <w:p w14:paraId="53C3E844" w14:textId="2EFCF998" w:rsidR="00442A9D" w:rsidRDefault="00442A9D" w:rsidP="00A4246E">
      <w:pPr>
        <w:spacing w:line="276" w:lineRule="auto"/>
        <w:rPr>
          <w:rFonts w:ascii="Raleway Medium" w:hAnsi="Raleway Medium"/>
        </w:rPr>
      </w:pPr>
    </w:p>
    <w:p w14:paraId="3A000DD1" w14:textId="77777777" w:rsidR="00E40554" w:rsidRDefault="00E40554" w:rsidP="00A4246E">
      <w:pPr>
        <w:spacing w:line="276" w:lineRule="auto"/>
        <w:rPr>
          <w:rFonts w:ascii="Raleway Medium" w:hAnsi="Raleway Medium"/>
        </w:rPr>
      </w:pPr>
    </w:p>
    <w:p w14:paraId="513F2A31" w14:textId="2BE7BA9B" w:rsidR="00E40554" w:rsidRDefault="00B04A46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A living relationship with Jesus is what the empty tomb </w:t>
      </w:r>
      <w:r>
        <w:rPr>
          <w:rFonts w:ascii="Raleway Medium" w:hAnsi="Raleway Medium"/>
        </w:rPr>
        <w:br/>
        <w:t>gives to us.</w:t>
      </w:r>
    </w:p>
    <w:p w14:paraId="4B241BD5" w14:textId="434C99C3" w:rsidR="00E40554" w:rsidRDefault="00E40554" w:rsidP="002E7E7A">
      <w:pPr>
        <w:spacing w:line="276" w:lineRule="auto"/>
        <w:rPr>
          <w:rFonts w:ascii="Raleway Medium" w:hAnsi="Raleway Medium"/>
        </w:rPr>
      </w:pPr>
    </w:p>
    <w:p w14:paraId="4D124955" w14:textId="77777777" w:rsidR="0019018C" w:rsidRDefault="0019018C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3F80CE0" w14:textId="77777777" w:rsidR="000E6B49" w:rsidRDefault="000E6B49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1B94EAA" w14:textId="01EF5199" w:rsidR="00A4246E" w:rsidRPr="00397561" w:rsidRDefault="002E7E7A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My response: In light of what I have learned today, what do I need to do to obey God?</w:t>
      </w:r>
    </w:p>
    <w:p w14:paraId="5A1C7B7C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A3019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3A1E8A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DB24A4D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BD978B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0F7D693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EEF88B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65BA62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00D977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CA37AC8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AA084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557F55C" w14:textId="0A6CA35E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C3F191" w14:textId="6C1705CA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46067A" w14:textId="7B7345F7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353F892" w14:textId="77777777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6E0946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A667ADA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83CE6C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92B4D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2F7683" w14:textId="77777777" w:rsidR="00E775D7" w:rsidRPr="0063324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DE26F76" w14:textId="77777777" w:rsidR="00E775D7" w:rsidRPr="00D93C2D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2DABCAF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C8575F7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270B7041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CDE3A43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46E1592" w14:textId="77777777" w:rsidR="00E775D7" w:rsidRPr="00D93C2D" w:rsidRDefault="00E775D7" w:rsidP="00E775D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E3E7E58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E81DCFE" w14:textId="77777777" w:rsidR="00E775D7" w:rsidRPr="00D93C2D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707F31C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6706564E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929E611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76C246B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3E7E30D3" w14:textId="254BFF94" w:rsidR="00116627" w:rsidRPr="0008064B" w:rsidRDefault="00E775D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3FD6" w14:textId="77777777" w:rsidR="004878E1" w:rsidRDefault="004878E1" w:rsidP="00BA55C4">
      <w:r>
        <w:separator/>
      </w:r>
    </w:p>
  </w:endnote>
  <w:endnote w:type="continuationSeparator" w:id="0">
    <w:p w14:paraId="6C64761C" w14:textId="77777777" w:rsidR="004878E1" w:rsidRDefault="004878E1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3684" w14:textId="77777777" w:rsidR="004878E1" w:rsidRDefault="004878E1" w:rsidP="00BA55C4">
      <w:r>
        <w:separator/>
      </w:r>
    </w:p>
  </w:footnote>
  <w:footnote w:type="continuationSeparator" w:id="0">
    <w:p w14:paraId="3EEC552F" w14:textId="77777777" w:rsidR="004878E1" w:rsidRDefault="004878E1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355"/>
    <w:multiLevelType w:val="hybridMultilevel"/>
    <w:tmpl w:val="EA7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2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1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20"/>
  </w:num>
  <w:num w:numId="12" w16cid:durableId="1256864884">
    <w:abstractNumId w:val="22"/>
  </w:num>
  <w:num w:numId="13" w16cid:durableId="1220752678">
    <w:abstractNumId w:val="7"/>
  </w:num>
  <w:num w:numId="14" w16cid:durableId="1022319180">
    <w:abstractNumId w:val="26"/>
  </w:num>
  <w:num w:numId="15" w16cid:durableId="26181482">
    <w:abstractNumId w:val="0"/>
  </w:num>
  <w:num w:numId="16" w16cid:durableId="1348750379">
    <w:abstractNumId w:val="19"/>
  </w:num>
  <w:num w:numId="17" w16cid:durableId="1632831472">
    <w:abstractNumId w:val="15"/>
  </w:num>
  <w:num w:numId="18" w16cid:durableId="1229849094">
    <w:abstractNumId w:val="23"/>
  </w:num>
  <w:num w:numId="19" w16cid:durableId="1436829512">
    <w:abstractNumId w:val="21"/>
  </w:num>
  <w:num w:numId="20" w16cid:durableId="227112838">
    <w:abstractNumId w:val="10"/>
  </w:num>
  <w:num w:numId="21" w16cid:durableId="1697735609">
    <w:abstractNumId w:val="28"/>
  </w:num>
  <w:num w:numId="22" w16cid:durableId="1792698595">
    <w:abstractNumId w:val="11"/>
  </w:num>
  <w:num w:numId="23" w16cid:durableId="1694964763">
    <w:abstractNumId w:val="24"/>
  </w:num>
  <w:num w:numId="24" w16cid:durableId="1962566638">
    <w:abstractNumId w:val="25"/>
  </w:num>
  <w:num w:numId="25" w16cid:durableId="367068545">
    <w:abstractNumId w:val="1"/>
  </w:num>
  <w:num w:numId="26" w16cid:durableId="1153716387">
    <w:abstractNumId w:val="16"/>
  </w:num>
  <w:num w:numId="27" w16cid:durableId="1975677809">
    <w:abstractNumId w:val="29"/>
  </w:num>
  <w:num w:numId="28" w16cid:durableId="1533112280">
    <w:abstractNumId w:val="30"/>
  </w:num>
  <w:num w:numId="29" w16cid:durableId="781876800">
    <w:abstractNumId w:val="2"/>
  </w:num>
  <w:num w:numId="30" w16cid:durableId="1441146562">
    <w:abstractNumId w:val="18"/>
  </w:num>
  <w:num w:numId="31" w16cid:durableId="1295214592">
    <w:abstractNumId w:val="12"/>
  </w:num>
  <w:num w:numId="32" w16cid:durableId="950822109">
    <w:abstractNumId w:val="17"/>
  </w:num>
  <w:num w:numId="33" w16cid:durableId="26523205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5895"/>
    <w:rsid w:val="00477810"/>
    <w:rsid w:val="00482189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2024-03-29T17:55:00Z</cp:lastPrinted>
  <dcterms:created xsi:type="dcterms:W3CDTF">2024-03-29T17:55:00Z</dcterms:created>
  <dcterms:modified xsi:type="dcterms:W3CDTF">2024-03-29T17:56:00Z</dcterms:modified>
</cp:coreProperties>
</file>